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ind w:right="78"/>
        <w:contextualSpacing w:val="0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DECRETO DE CONVOCAÇÃO 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DECRETO Nº 011/ 2017</w:t>
      </w:r>
    </w:p>
    <w:p w:rsidR="00000000" w:rsidDel="00000000" w:rsidP="00000000" w:rsidRDefault="00000000" w:rsidRPr="00000000" w14:paraId="00000003">
      <w:pPr>
        <w:tabs>
          <w:tab w:val="center" w:pos="708"/>
          <w:tab w:val="center" w:pos="1416"/>
          <w:tab w:val="center" w:pos="2124"/>
          <w:tab w:val="center" w:pos="2832"/>
          <w:tab w:val="center" w:pos="6240"/>
        </w:tabs>
        <w:spacing w:line="276" w:lineRule="auto"/>
        <w:contextualSpacing w:val="0"/>
        <w:jc w:val="right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708"/>
          <w:tab w:val="center" w:pos="1416"/>
          <w:tab w:val="center" w:pos="2124"/>
          <w:tab w:val="center" w:pos="2832"/>
          <w:tab w:val="center" w:pos="6240"/>
        </w:tabs>
        <w:spacing w:line="276" w:lineRule="auto"/>
        <w:ind w:left="4820" w:firstLine="0"/>
        <w:contextualSpacing w:val="0"/>
        <w:jc w:val="both"/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Convoca a VII Conferência Municipal de Assistência Social do município de Cumaru - PE</w:t>
      </w:r>
    </w:p>
    <w:p w:rsidR="00000000" w:rsidDel="00000000" w:rsidP="00000000" w:rsidRDefault="00000000" w:rsidRPr="00000000" w14:paraId="00000005">
      <w:pPr>
        <w:tabs>
          <w:tab w:val="center" w:pos="708"/>
          <w:tab w:val="center" w:pos="1416"/>
          <w:tab w:val="center" w:pos="2124"/>
          <w:tab w:val="center" w:pos="2832"/>
          <w:tab w:val="center" w:pos="6240"/>
        </w:tabs>
        <w:spacing w:line="276" w:lineRule="auto"/>
        <w:contextualSpacing w:val="0"/>
        <w:jc w:val="center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15" w:firstLine="866"/>
        <w:contextualSpacing w:val="0"/>
        <w:jc w:val="both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A Prefeita do município de Cumaru – PE em conjunto com a Presidente do Conselho Municipal de Assistência Social, no uso de suas atribuições e, considerando a necessidade de avaliar e propor diretrizes para a implementação da Política de Assistência Social no Município, </w:t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both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both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DECRETA:  </w:t>
      </w:r>
    </w:p>
    <w:p w:rsidR="00000000" w:rsidDel="00000000" w:rsidP="00000000" w:rsidRDefault="00000000" w:rsidRPr="00000000" w14:paraId="00000009">
      <w:pPr>
        <w:spacing w:line="276" w:lineRule="auto"/>
        <w:ind w:left="-15" w:firstLine="866"/>
        <w:contextualSpacing w:val="0"/>
        <w:jc w:val="both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Art. 1º Fica convocada a VII Conferência Municipal de Assistência Social, a ser realizada no dia 13 de julho de 2017, tendo como tema central: “</w:t>
      </w: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GARANTIA DOS DIREITOS NO FORTALECIMENTO DO SUAS</w:t>
      </w:r>
      <w:r w:rsidDel="00000000" w:rsidR="00000000" w:rsidRPr="00000000">
        <w:rPr>
          <w:rFonts w:ascii="Century" w:cs="Century" w:eastAsia="Century" w:hAnsi="Century"/>
          <w:rtl w:val="0"/>
        </w:rPr>
        <w:t xml:space="preserve">”.  </w:t>
      </w:r>
    </w:p>
    <w:p w:rsidR="00000000" w:rsidDel="00000000" w:rsidP="00000000" w:rsidRDefault="00000000" w:rsidRPr="00000000" w14:paraId="0000000A">
      <w:pPr>
        <w:spacing w:line="276" w:lineRule="auto"/>
        <w:ind w:left="-15" w:firstLine="866"/>
        <w:contextualSpacing w:val="0"/>
        <w:jc w:val="both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Art. 2º As despesas decorrentes da aplicação deste Decreto, correrão por conta de dotação própria do orçamento do órgão gestor municipal de assistência social.  </w:t>
      </w:r>
    </w:p>
    <w:p w:rsidR="00000000" w:rsidDel="00000000" w:rsidP="00000000" w:rsidRDefault="00000000" w:rsidRPr="00000000" w14:paraId="0000000B">
      <w:pPr>
        <w:spacing w:line="276" w:lineRule="auto"/>
        <w:ind w:left="-15" w:firstLine="866"/>
        <w:contextualSpacing w:val="0"/>
        <w:jc w:val="both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Art. 3º Este Decreto entrará em vigor na data de sua publicação.  </w:t>
      </w:r>
    </w:p>
    <w:p w:rsidR="00000000" w:rsidDel="00000000" w:rsidP="00000000" w:rsidRDefault="00000000" w:rsidRPr="00000000" w14:paraId="0000000C">
      <w:pPr>
        <w:spacing w:line="276" w:lineRule="auto"/>
        <w:ind w:left="708" w:firstLine="0"/>
        <w:contextualSpacing w:val="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jc w:val="right"/>
        <w:rPr>
          <w:rFonts w:ascii="Century" w:cs="Century" w:eastAsia="Century" w:hAnsi="Century"/>
        </w:rPr>
      </w:pPr>
      <w:bookmarkStart w:colFirst="0" w:colLast="0" w:name="_gjdgxs" w:id="0"/>
      <w:bookmarkEnd w:id="0"/>
      <w:r w:rsidDel="00000000" w:rsidR="00000000" w:rsidRPr="00000000">
        <w:rPr>
          <w:rFonts w:ascii="Century" w:cs="Century" w:eastAsia="Century" w:hAnsi="Century"/>
          <w:rtl w:val="0"/>
        </w:rPr>
        <w:t xml:space="preserve">Cumaru, 19 de maio de 2017</w:t>
      </w:r>
    </w:p>
    <w:p w:rsidR="00000000" w:rsidDel="00000000" w:rsidP="00000000" w:rsidRDefault="00000000" w:rsidRPr="00000000" w14:paraId="0000000E">
      <w:pPr>
        <w:spacing w:line="276" w:lineRule="auto"/>
        <w:ind w:left="708" w:firstLine="0"/>
        <w:contextualSpacing w:val="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ind w:left="11" w:right="5" w:firstLine="0"/>
        <w:contextualSpacing w:val="0"/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11" w:right="5" w:firstLine="0"/>
        <w:contextualSpacing w:val="0"/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Mariana Mendes Medeiros</w:t>
      </w:r>
    </w:p>
    <w:p w:rsidR="00000000" w:rsidDel="00000000" w:rsidP="00000000" w:rsidRDefault="00000000" w:rsidRPr="00000000" w14:paraId="00000011">
      <w:pPr>
        <w:spacing w:after="0" w:line="240" w:lineRule="auto"/>
        <w:ind w:left="11" w:right="5" w:firstLine="0"/>
        <w:contextualSpacing w:val="0"/>
        <w:jc w:val="center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Prefeita de Cumaru – PE</w:t>
      </w:r>
    </w:p>
    <w:p w:rsidR="00000000" w:rsidDel="00000000" w:rsidP="00000000" w:rsidRDefault="00000000" w:rsidRPr="00000000" w14:paraId="00000012">
      <w:pPr>
        <w:spacing w:line="276" w:lineRule="auto"/>
        <w:ind w:left="47" w:firstLine="0"/>
        <w:contextualSpacing w:val="0"/>
        <w:jc w:val="center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ind w:left="11" w:right="3" w:firstLine="0"/>
        <w:contextualSpacing w:val="0"/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11" w:right="3" w:firstLine="0"/>
        <w:contextualSpacing w:val="0"/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11" w:right="3" w:firstLine="0"/>
        <w:contextualSpacing w:val="0"/>
        <w:jc w:val="center"/>
        <w:rPr>
          <w:rFonts w:ascii="Century" w:cs="Century" w:eastAsia="Century" w:hAnsi="Century"/>
          <w:b w:val="1"/>
        </w:rPr>
      </w:pPr>
      <w:r w:rsidDel="00000000" w:rsidR="00000000" w:rsidRPr="00000000">
        <w:rPr>
          <w:rFonts w:ascii="Century" w:cs="Century" w:eastAsia="Century" w:hAnsi="Century"/>
          <w:b w:val="1"/>
          <w:rtl w:val="0"/>
        </w:rPr>
        <w:t xml:space="preserve">Elizabete Rodrigues Monteiro</w:t>
      </w:r>
    </w:p>
    <w:p w:rsidR="00000000" w:rsidDel="00000000" w:rsidP="00000000" w:rsidRDefault="00000000" w:rsidRPr="00000000" w14:paraId="00000016">
      <w:pPr>
        <w:spacing w:after="0" w:line="240" w:lineRule="auto"/>
        <w:ind w:left="11" w:right="3" w:firstLine="0"/>
        <w:contextualSpacing w:val="0"/>
        <w:jc w:val="center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Presidente do Conselho Municipal de Assistência Social</w:t>
      </w:r>
    </w:p>
    <w:p w:rsidR="00000000" w:rsidDel="00000000" w:rsidP="00000000" w:rsidRDefault="00000000" w:rsidRPr="00000000" w14:paraId="00000017">
      <w:pPr>
        <w:spacing w:after="0" w:line="240" w:lineRule="auto"/>
        <w:ind w:left="11" w:right="3" w:firstLine="0"/>
        <w:contextualSpacing w:val="0"/>
        <w:jc w:val="center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0"/>
        </w:rPr>
        <w:t xml:space="preserve">Cumaru - PE</w:t>
      </w:r>
    </w:p>
    <w:p w:rsidR="00000000" w:rsidDel="00000000" w:rsidP="00000000" w:rsidRDefault="00000000" w:rsidRPr="00000000" w14:paraId="00000018">
      <w:pPr>
        <w:spacing w:line="276" w:lineRule="auto"/>
        <w:contextualSpacing w:val="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851" w:top="1418" w:left="1418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9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-901699</wp:posOffset>
              </wp:positionH>
              <wp:positionV relativeFrom="paragraph">
                <wp:posOffset>0</wp:posOffset>
              </wp:positionV>
              <wp:extent cx="7543800" cy="3556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77275" y="3605098"/>
                        <a:ext cx="7537450" cy="3498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2060"/>
                              <w:sz w:val="16"/>
                              <w:vertAlign w:val="baseline"/>
                            </w:rPr>
                            <w:t xml:space="preserve">Rua João de Moura Borba, 224 - Centro – Cumaru/ PE – 55.655-000   |   Tel: (81) 3644.1146   |   CNPJ: 11.097.391/0001-20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-901699</wp:posOffset>
              </wp:positionH>
              <wp:positionV relativeFrom="paragraph">
                <wp:posOffset>0</wp:posOffset>
              </wp:positionV>
              <wp:extent cx="7543800" cy="355600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355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568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-901699</wp:posOffset>
              </wp:positionH>
              <wp:positionV relativeFrom="paragraph">
                <wp:posOffset>-1676399</wp:posOffset>
              </wp:positionV>
              <wp:extent cx="7543800" cy="24638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77275" y="2547148"/>
                        <a:ext cx="7537450" cy="2465705"/>
                      </a:xfrm>
                      <a:prstGeom prst="wave">
                        <a:avLst>
                          <a:gd fmla="val 10028" name="adj1"/>
                          <a:gd fmla="val 0" name="adj2"/>
                        </a:avLst>
                      </a:prstGeom>
                      <a:solidFill>
                        <a:srgbClr val="B3C6E7"/>
                      </a:solidFill>
                      <a:ln>
                        <a:noFill/>
                      </a:ln>
                      <a:effectLst>
                        <a:outerShdw blurRad="50800" rotWithShape="0" algn="l" dist="3810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45700" lIns="91425" spcFirstLastPara="1" rIns="91425" wrap="square" tIns="45700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-901699</wp:posOffset>
              </wp:positionH>
              <wp:positionV relativeFrom="paragraph">
                <wp:posOffset>-1676399</wp:posOffset>
              </wp:positionV>
              <wp:extent cx="7543800" cy="24638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2463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-731519</wp:posOffset>
          </wp:positionH>
          <wp:positionV relativeFrom="paragraph">
            <wp:posOffset>-258444</wp:posOffset>
          </wp:positionV>
          <wp:extent cx="2520315" cy="1043305"/>
          <wp:effectExtent b="0" l="0" r="0" t="0"/>
          <wp:wrapSquare wrapText="bothSides" distB="0" distT="0" distL="114300" distR="114300"/>
          <wp:docPr descr="C:\Users\User\Downloads\prefeitura transp.png" id="1" name="image2.png"/>
          <a:graphic>
            <a:graphicData uri="http://schemas.openxmlformats.org/drawingml/2006/picture">
              <pic:pic>
                <pic:nvPicPr>
                  <pic:cNvPr descr="C:\Users\User\Downloads\prefeitura transp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0315" cy="1043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